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C9" w:rsidRDefault="005870C9" w:rsidP="005870C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5DAD">
        <w:rPr>
          <w:sz w:val="22"/>
          <w:szCs w:val="22"/>
        </w:rPr>
        <w:tab/>
      </w:r>
      <w:bookmarkStart w:id="0" w:name="_GoBack"/>
      <w:r>
        <w:rPr>
          <w:sz w:val="22"/>
          <w:szCs w:val="22"/>
        </w:rPr>
        <w:t>PATVIRTINTA</w:t>
      </w:r>
    </w:p>
    <w:p w:rsidR="005870C9" w:rsidRDefault="005870C9" w:rsidP="00675DAD">
      <w:pPr>
        <w:ind w:left="3888" w:firstLine="1296"/>
        <w:rPr>
          <w:sz w:val="22"/>
          <w:szCs w:val="22"/>
        </w:rPr>
      </w:pPr>
      <w:r>
        <w:rPr>
          <w:sz w:val="22"/>
          <w:szCs w:val="22"/>
        </w:rPr>
        <w:t>Panevėžio rajono gyventojų bendruomenės</w:t>
      </w:r>
    </w:p>
    <w:p w:rsidR="00675DAD" w:rsidRDefault="005870C9" w:rsidP="00675DAD">
      <w:pPr>
        <w:ind w:left="3888" w:firstLine="1296"/>
        <w:rPr>
          <w:sz w:val="22"/>
          <w:szCs w:val="22"/>
        </w:rPr>
      </w:pPr>
      <w:r>
        <w:rPr>
          <w:sz w:val="22"/>
          <w:szCs w:val="22"/>
        </w:rPr>
        <w:t xml:space="preserve">„Upytės žemė“ pirmininko </w:t>
      </w:r>
    </w:p>
    <w:p w:rsidR="005870C9" w:rsidRDefault="005870C9" w:rsidP="00675DAD">
      <w:pPr>
        <w:ind w:left="3888" w:firstLine="1296"/>
        <w:rPr>
          <w:sz w:val="22"/>
          <w:szCs w:val="22"/>
        </w:rPr>
      </w:pPr>
      <w:r>
        <w:rPr>
          <w:sz w:val="22"/>
          <w:szCs w:val="22"/>
        </w:rPr>
        <w:t>2014-07-31</w:t>
      </w:r>
      <w:r w:rsidR="00675DAD">
        <w:rPr>
          <w:sz w:val="22"/>
          <w:szCs w:val="22"/>
        </w:rPr>
        <w:t xml:space="preserve"> įs</w:t>
      </w:r>
      <w:r>
        <w:rPr>
          <w:sz w:val="22"/>
          <w:szCs w:val="22"/>
        </w:rPr>
        <w:t xml:space="preserve">akymu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 xml:space="preserve">. </w:t>
      </w:r>
      <w:r w:rsidR="009F2CDF">
        <w:rPr>
          <w:sz w:val="22"/>
          <w:szCs w:val="22"/>
        </w:rPr>
        <w:t>7</w:t>
      </w:r>
    </w:p>
    <w:p w:rsidR="005870C9" w:rsidRPr="008E5EC7" w:rsidRDefault="005870C9" w:rsidP="005870C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</w:p>
    <w:p w:rsidR="005870C9" w:rsidRDefault="00675DAD" w:rsidP="00675DAD">
      <w:pPr>
        <w:jc w:val="center"/>
        <w:rPr>
          <w:b/>
        </w:rPr>
      </w:pPr>
      <w:r>
        <w:rPr>
          <w:b/>
        </w:rPr>
        <w:t xml:space="preserve"> KŪRYBINIŲ DARBŲ PARODOS - </w:t>
      </w:r>
      <w:r w:rsidR="005870C9">
        <w:rPr>
          <w:b/>
        </w:rPr>
        <w:t>KONKURSO „UPYTEI -760“ NUOSTATAI</w:t>
      </w:r>
    </w:p>
    <w:p w:rsidR="005870C9" w:rsidRDefault="005870C9" w:rsidP="008E5EC7"/>
    <w:p w:rsidR="005870C9" w:rsidRDefault="005870C9" w:rsidP="005870C9">
      <w:pPr>
        <w:jc w:val="center"/>
        <w:rPr>
          <w:b/>
        </w:rPr>
      </w:pPr>
      <w:r>
        <w:rPr>
          <w:b/>
          <w:caps/>
        </w:rPr>
        <w:t>I. BENDROSIOS NUOSTATOS</w:t>
      </w:r>
    </w:p>
    <w:p w:rsidR="005870C9" w:rsidRDefault="005870C9" w:rsidP="00675DAD">
      <w:pPr>
        <w:jc w:val="both"/>
      </w:pPr>
    </w:p>
    <w:p w:rsidR="005870C9" w:rsidRDefault="008F5FA7" w:rsidP="00675DAD">
      <w:pPr>
        <w:numPr>
          <w:ilvl w:val="0"/>
          <w:numId w:val="10"/>
        </w:numPr>
        <w:tabs>
          <w:tab w:val="left" w:pos="1440"/>
        </w:tabs>
        <w:ind w:left="0" w:firstLine="851"/>
        <w:jc w:val="both"/>
      </w:pPr>
      <w:r>
        <w:t xml:space="preserve"> </w:t>
      </w:r>
      <w:r w:rsidR="005870C9">
        <w:t xml:space="preserve">Kūrybinių darbų </w:t>
      </w:r>
      <w:r w:rsidR="00F1170F">
        <w:t>parodos-</w:t>
      </w:r>
      <w:r w:rsidR="00675DAD">
        <w:t xml:space="preserve">konkurso </w:t>
      </w:r>
      <w:r w:rsidR="005870C9">
        <w:t>,,Upytei-760</w:t>
      </w:r>
      <w:r>
        <w:t>“ (toliau – konkursas) nuostatai reglamentuoja konkurso</w:t>
      </w:r>
      <w:r w:rsidR="005870C9">
        <w:t xml:space="preserve"> organizavimo</w:t>
      </w:r>
      <w:r>
        <w:t xml:space="preserve"> ir apdovanojimo</w:t>
      </w:r>
      <w:r w:rsidR="005870C9">
        <w:t xml:space="preserve"> tvarką;</w:t>
      </w:r>
    </w:p>
    <w:p w:rsidR="005870C9" w:rsidRDefault="008F5FA7" w:rsidP="00675DAD">
      <w:pPr>
        <w:numPr>
          <w:ilvl w:val="0"/>
          <w:numId w:val="10"/>
        </w:numPr>
        <w:tabs>
          <w:tab w:val="left" w:pos="1440"/>
        </w:tabs>
        <w:ind w:left="0" w:firstLine="851"/>
        <w:jc w:val="both"/>
      </w:pPr>
      <w:r>
        <w:t xml:space="preserve"> </w:t>
      </w:r>
      <w:r w:rsidR="005870C9">
        <w:t>Konkursą organizuoja</w:t>
      </w:r>
      <w:r w:rsidR="005870C9">
        <w:rPr>
          <w:szCs w:val="22"/>
        </w:rPr>
        <w:t xml:space="preserve"> gyventojų bendruomenė „Upytės žemė“</w:t>
      </w:r>
      <w:r w:rsidR="008E5EC7">
        <w:rPr>
          <w:szCs w:val="22"/>
        </w:rPr>
        <w:t>.</w:t>
      </w:r>
    </w:p>
    <w:p w:rsidR="005870C9" w:rsidRDefault="008F5FA7" w:rsidP="00675DAD">
      <w:pPr>
        <w:numPr>
          <w:ilvl w:val="0"/>
          <w:numId w:val="10"/>
        </w:numPr>
        <w:tabs>
          <w:tab w:val="left" w:pos="1440"/>
        </w:tabs>
        <w:ind w:left="0" w:firstLine="851"/>
        <w:jc w:val="both"/>
      </w:pPr>
      <w:r>
        <w:t xml:space="preserve"> </w:t>
      </w:r>
      <w:r w:rsidR="005870C9">
        <w:t>Konkurse kviečiami dalyvauti</w:t>
      </w:r>
      <w:r w:rsidR="00F76EB3">
        <w:t xml:space="preserve"> </w:t>
      </w:r>
      <w:r w:rsidR="00675DAD">
        <w:t xml:space="preserve">gyventojų </w:t>
      </w:r>
      <w:r w:rsidR="00F76EB3">
        <w:t xml:space="preserve">bendruomenės „Upytės žemė“ nariai, Upytės ir aplinkinių kaimų gyventojai, Upytės Antano </w:t>
      </w:r>
      <w:proofErr w:type="spellStart"/>
      <w:r w:rsidR="00F76EB3">
        <w:t>Belazaro</w:t>
      </w:r>
      <w:proofErr w:type="spellEnd"/>
      <w:r w:rsidR="00F76EB3">
        <w:t xml:space="preserve"> pagrindinės mokyklos mokytojai ir  mokiniai.</w:t>
      </w:r>
    </w:p>
    <w:p w:rsidR="005870C9" w:rsidRDefault="008F5FA7" w:rsidP="00675DAD">
      <w:pPr>
        <w:numPr>
          <w:ilvl w:val="0"/>
          <w:numId w:val="10"/>
        </w:numPr>
        <w:tabs>
          <w:tab w:val="left" w:pos="1440"/>
        </w:tabs>
        <w:ind w:left="0" w:firstLine="851"/>
        <w:jc w:val="both"/>
      </w:pPr>
      <w:r>
        <w:t xml:space="preserve"> </w:t>
      </w:r>
      <w:r w:rsidR="005870C9">
        <w:t>Informacij</w:t>
      </w:r>
      <w:r w:rsidR="00F1170F">
        <w:t xml:space="preserve">ą apie konkursą teikia Jurgita Zalatorienė </w:t>
      </w:r>
      <w:proofErr w:type="spellStart"/>
      <w:r w:rsidR="00F1170F">
        <w:t>mob</w:t>
      </w:r>
      <w:proofErr w:type="spellEnd"/>
      <w:r w:rsidR="00F1170F">
        <w:t>. tel. 861693800.</w:t>
      </w:r>
    </w:p>
    <w:p w:rsidR="005870C9" w:rsidRDefault="005870C9" w:rsidP="00675DAD">
      <w:pPr>
        <w:tabs>
          <w:tab w:val="left" w:pos="6675"/>
        </w:tabs>
        <w:jc w:val="both"/>
      </w:pPr>
      <w:r>
        <w:rPr>
          <w:sz w:val="28"/>
          <w:szCs w:val="28"/>
        </w:rPr>
        <w:tab/>
      </w:r>
    </w:p>
    <w:p w:rsidR="005870C9" w:rsidRDefault="005870C9" w:rsidP="00675DAD">
      <w:pPr>
        <w:jc w:val="center"/>
        <w:rPr>
          <w:b/>
          <w:caps/>
        </w:rPr>
      </w:pPr>
      <w:r>
        <w:rPr>
          <w:b/>
          <w:caps/>
        </w:rPr>
        <w:t>II. KONKURSO tikslai</w:t>
      </w:r>
    </w:p>
    <w:p w:rsidR="005870C9" w:rsidRDefault="005870C9" w:rsidP="00675DAD">
      <w:pPr>
        <w:jc w:val="both"/>
      </w:pPr>
    </w:p>
    <w:p w:rsidR="005870C9" w:rsidRDefault="008F5FA7" w:rsidP="00675DAD">
      <w:pPr>
        <w:numPr>
          <w:ilvl w:val="0"/>
          <w:numId w:val="10"/>
        </w:numPr>
        <w:tabs>
          <w:tab w:val="num" w:pos="0"/>
          <w:tab w:val="left" w:pos="1440"/>
        </w:tabs>
        <w:ind w:left="0" w:firstLine="851"/>
        <w:jc w:val="both"/>
      </w:pPr>
      <w:r>
        <w:t xml:space="preserve"> Konkurso tikslas – u</w:t>
      </w:r>
      <w:r w:rsidR="004A0276">
        <w:t>gdyti kūrybiškum</w:t>
      </w:r>
      <w:r>
        <w:t xml:space="preserve">ą, </w:t>
      </w:r>
      <w:r w:rsidR="00AA7EA7">
        <w:t>paskatinti konkurso dalyvius</w:t>
      </w:r>
      <w:r>
        <w:t xml:space="preserve"> dalyvauti </w:t>
      </w:r>
      <w:r w:rsidR="00AA7EA7">
        <w:t>meninio pobūdžio konkursuose, parodose.</w:t>
      </w:r>
    </w:p>
    <w:p w:rsidR="00AA7EA7" w:rsidRDefault="00AA7EA7" w:rsidP="00675DAD">
      <w:pPr>
        <w:ind w:firstLine="1260"/>
        <w:jc w:val="both"/>
      </w:pPr>
    </w:p>
    <w:p w:rsidR="00AA7EA7" w:rsidRDefault="00AA7EA7" w:rsidP="00675DAD">
      <w:pPr>
        <w:jc w:val="center"/>
        <w:rPr>
          <w:b/>
        </w:rPr>
      </w:pPr>
      <w:r w:rsidRPr="00AA7EA7">
        <w:rPr>
          <w:b/>
        </w:rPr>
        <w:t>III. KONKURSO ORGANIZAVIMO TVARKA</w:t>
      </w:r>
    </w:p>
    <w:p w:rsidR="00AA7EA7" w:rsidRPr="00AA7EA7" w:rsidRDefault="00AA7EA7" w:rsidP="00675DAD">
      <w:pPr>
        <w:ind w:firstLine="1260"/>
        <w:jc w:val="both"/>
        <w:rPr>
          <w:b/>
        </w:rPr>
      </w:pPr>
    </w:p>
    <w:p w:rsidR="004A0276" w:rsidRDefault="00AA7EA7" w:rsidP="00675DAD">
      <w:pPr>
        <w:ind w:firstLine="851"/>
        <w:jc w:val="both"/>
      </w:pPr>
      <w:r>
        <w:t>6.</w:t>
      </w:r>
      <w:r w:rsidR="008F5FA7">
        <w:t xml:space="preserve"> </w:t>
      </w:r>
      <w:r w:rsidRPr="00AA7EA7">
        <w:t xml:space="preserve">Norintys dalyvauti konkurse iki 2014 m. </w:t>
      </w:r>
      <w:r w:rsidR="008E5EC7">
        <w:t>rugsėjo 5</w:t>
      </w:r>
      <w:r w:rsidRPr="00AA7EA7">
        <w:t xml:space="preserve"> d. 15.00 val. </w:t>
      </w:r>
      <w:r w:rsidR="00383A0D">
        <w:t xml:space="preserve">į Upytės Antano </w:t>
      </w:r>
      <w:proofErr w:type="spellStart"/>
      <w:r w:rsidR="00383A0D">
        <w:t>Belazaro</w:t>
      </w:r>
      <w:proofErr w:type="spellEnd"/>
      <w:r w:rsidR="00383A0D">
        <w:t xml:space="preserve"> pagrindinę mokyklą pateikia savo kūrybinį darbą, atitinkantį konkurso temą.</w:t>
      </w:r>
    </w:p>
    <w:p w:rsidR="008F5FA7" w:rsidRPr="00AA7EA7" w:rsidRDefault="00675DAD" w:rsidP="00675DAD">
      <w:pPr>
        <w:ind w:firstLine="851"/>
        <w:jc w:val="both"/>
      </w:pPr>
      <w:r>
        <w:t xml:space="preserve">7. </w:t>
      </w:r>
      <w:r w:rsidR="008F5FA7">
        <w:t>Kiekvie</w:t>
      </w:r>
      <w:r>
        <w:t>nas dalyvis gali pateikti</w:t>
      </w:r>
      <w:r w:rsidR="008F5FA7">
        <w:t xml:space="preserve"> vieną darbą, prisegdamas kortelę, kurioje nurodomas autoriaus vardas, pavardė, tel. Nr. </w:t>
      </w:r>
    </w:p>
    <w:p w:rsidR="008F5FA7" w:rsidRDefault="008F5FA7" w:rsidP="00675DAD">
      <w:pPr>
        <w:ind w:firstLine="851"/>
        <w:jc w:val="both"/>
        <w:rPr>
          <w:rFonts w:eastAsiaTheme="minorHAnsi"/>
          <w:lang w:eastAsia="en-US"/>
        </w:rPr>
      </w:pPr>
      <w:r>
        <w:t>8.</w:t>
      </w:r>
      <w:r w:rsidR="00383A0D">
        <w:t xml:space="preserve"> Darbų </w:t>
      </w:r>
      <w:r w:rsidR="00675DAD">
        <w:t>atlikimo technika neribojama, (</w:t>
      </w:r>
      <w:r w:rsidR="00383A0D">
        <w:t xml:space="preserve">jeigu tai nuotrauka, jos formatas </w:t>
      </w:r>
      <w:r w:rsidR="00675DAD">
        <w:t>ne mažesni</w:t>
      </w:r>
      <w:r w:rsidR="003E0B41">
        <w:t>s</w:t>
      </w:r>
      <w:r w:rsidR="00675DAD">
        <w:t xml:space="preserve"> nei </w:t>
      </w:r>
      <w:r w:rsidR="00383A0D" w:rsidRPr="00383A0D">
        <w:rPr>
          <w:rFonts w:eastAsiaTheme="minorHAnsi"/>
          <w:lang w:eastAsia="en-US"/>
        </w:rPr>
        <w:t>20x30</w:t>
      </w:r>
      <w:r w:rsidR="00383A0D">
        <w:rPr>
          <w:rFonts w:eastAsiaTheme="minorHAnsi"/>
          <w:lang w:eastAsia="en-US"/>
        </w:rPr>
        <w:t>)</w:t>
      </w:r>
    </w:p>
    <w:p w:rsidR="00383A0D" w:rsidRDefault="00383A0D" w:rsidP="00675DAD">
      <w:pPr>
        <w:ind w:firstLine="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 Darbe turi aiškiai matytis skaičius „760“.</w:t>
      </w:r>
    </w:p>
    <w:p w:rsidR="00383A0D" w:rsidRDefault="00383A0D" w:rsidP="00675DAD">
      <w:pPr>
        <w:ind w:firstLine="851"/>
      </w:pPr>
      <w:r>
        <w:rPr>
          <w:rFonts w:eastAsiaTheme="minorHAnsi"/>
          <w:lang w:eastAsia="en-US"/>
        </w:rPr>
        <w:t>10. Darbas turi būti parengtas eksponavimui.</w:t>
      </w:r>
    </w:p>
    <w:p w:rsidR="00383A0D" w:rsidRDefault="00383A0D" w:rsidP="008F5FA7"/>
    <w:p w:rsidR="00383A0D" w:rsidRDefault="00383A0D" w:rsidP="00383A0D">
      <w:pPr>
        <w:tabs>
          <w:tab w:val="num" w:pos="720"/>
        </w:tabs>
        <w:jc w:val="center"/>
        <w:rPr>
          <w:b/>
        </w:rPr>
      </w:pPr>
      <w:r>
        <w:rPr>
          <w:b/>
        </w:rPr>
        <w:t>IV. VERTINIMAS</w:t>
      </w:r>
    </w:p>
    <w:p w:rsidR="00383A0D" w:rsidRDefault="00383A0D" w:rsidP="00383A0D">
      <w:pPr>
        <w:tabs>
          <w:tab w:val="num" w:pos="720"/>
        </w:tabs>
        <w:ind w:hanging="360"/>
        <w:jc w:val="center"/>
        <w:rPr>
          <w:b/>
        </w:rPr>
      </w:pPr>
    </w:p>
    <w:p w:rsidR="00383A0D" w:rsidRDefault="00383A0D" w:rsidP="00675DAD">
      <w:pPr>
        <w:pStyle w:val="Sraopastraipa"/>
        <w:numPr>
          <w:ilvl w:val="0"/>
          <w:numId w:val="17"/>
        </w:numPr>
        <w:ind w:left="0" w:firstLine="851"/>
        <w:jc w:val="both"/>
      </w:pPr>
      <w:r>
        <w:t>Darbai skirstomi pagal autoriaus amžių į tris grupes:</w:t>
      </w:r>
    </w:p>
    <w:p w:rsidR="00383A0D" w:rsidRDefault="00675DAD" w:rsidP="00675DAD">
      <w:pPr>
        <w:pStyle w:val="Sraopastraipa"/>
        <w:numPr>
          <w:ilvl w:val="1"/>
          <w:numId w:val="22"/>
        </w:numPr>
        <w:tabs>
          <w:tab w:val="left" w:pos="993"/>
        </w:tabs>
        <w:jc w:val="both"/>
      </w:pPr>
      <w:r>
        <w:t xml:space="preserve"> </w:t>
      </w:r>
      <w:r w:rsidR="00383A0D">
        <w:t>I grupė  6–10 metų vaikų darbai;</w:t>
      </w:r>
    </w:p>
    <w:p w:rsidR="00383A0D" w:rsidRDefault="00675DAD" w:rsidP="00675DAD">
      <w:pPr>
        <w:pStyle w:val="Sraopastraipa"/>
        <w:numPr>
          <w:ilvl w:val="1"/>
          <w:numId w:val="22"/>
        </w:numPr>
        <w:tabs>
          <w:tab w:val="left" w:pos="993"/>
        </w:tabs>
        <w:jc w:val="both"/>
      </w:pPr>
      <w:r>
        <w:t xml:space="preserve"> </w:t>
      </w:r>
      <w:r w:rsidR="00383A0D">
        <w:t>II grupė 11–18 metų vaikų darbai;</w:t>
      </w:r>
    </w:p>
    <w:p w:rsidR="00383A0D" w:rsidRDefault="00675DAD" w:rsidP="00675DAD">
      <w:pPr>
        <w:pStyle w:val="Sraopastraipa"/>
        <w:numPr>
          <w:ilvl w:val="1"/>
          <w:numId w:val="22"/>
        </w:numPr>
        <w:tabs>
          <w:tab w:val="left" w:pos="993"/>
        </w:tabs>
        <w:jc w:val="both"/>
      </w:pPr>
      <w:r>
        <w:t xml:space="preserve"> </w:t>
      </w:r>
      <w:r w:rsidR="00383A0D">
        <w:t>III grupė  19 ir daugiau metų dalyvių darbai.</w:t>
      </w:r>
    </w:p>
    <w:p w:rsidR="00383A0D" w:rsidRDefault="00393DA8" w:rsidP="00675DAD">
      <w:pPr>
        <w:pStyle w:val="Sraopastraipa"/>
        <w:ind w:left="0" w:firstLine="851"/>
        <w:jc w:val="both"/>
      </w:pPr>
      <w:r>
        <w:t>12.</w:t>
      </w:r>
      <w:r w:rsidR="00830DEE">
        <w:t xml:space="preserve"> </w:t>
      </w:r>
      <w:r w:rsidR="00383A0D">
        <w:t xml:space="preserve">Darbus vertins </w:t>
      </w:r>
      <w:r>
        <w:t xml:space="preserve">gyventojų bendruomenės „Upytės žemė“ pirmininko įsakymu sudaryta </w:t>
      </w:r>
      <w:r w:rsidR="00383A0D">
        <w:t>vertinimo komisija.</w:t>
      </w:r>
    </w:p>
    <w:p w:rsidR="005870C9" w:rsidRDefault="00393DA8" w:rsidP="00675DAD">
      <w:pPr>
        <w:ind w:firstLine="851"/>
        <w:jc w:val="both"/>
      </w:pPr>
      <w:r>
        <w:t xml:space="preserve">13. </w:t>
      </w:r>
      <w:r w:rsidR="00830DEE">
        <w:t>Vertinimo komisija atrinks</w:t>
      </w:r>
      <w:r w:rsidR="00383A0D">
        <w:t xml:space="preserve"> po tris geriausius darbus</w:t>
      </w:r>
      <w:r>
        <w:t xml:space="preserve"> iš kiekvienos amžiaus grupės, atsižvelgiant į temos suvokimą ir atskleidimą, darbo užbaigtumą, originalumą, meniškumą.</w:t>
      </w:r>
    </w:p>
    <w:p w:rsidR="005870C9" w:rsidRDefault="005870C9" w:rsidP="00675DAD">
      <w:pPr>
        <w:tabs>
          <w:tab w:val="num" w:pos="720"/>
        </w:tabs>
        <w:ind w:hanging="360"/>
        <w:jc w:val="both"/>
        <w:rPr>
          <w:b/>
        </w:rPr>
      </w:pPr>
    </w:p>
    <w:p w:rsidR="005870C9" w:rsidRDefault="005870C9" w:rsidP="00675DAD">
      <w:pPr>
        <w:tabs>
          <w:tab w:val="num" w:pos="720"/>
        </w:tabs>
        <w:jc w:val="center"/>
        <w:rPr>
          <w:b/>
          <w:color w:val="000000"/>
        </w:rPr>
      </w:pPr>
      <w:r>
        <w:rPr>
          <w:b/>
          <w:color w:val="000000"/>
        </w:rPr>
        <w:t>V. DALYVIŲ APDOVANOJIMAS</w:t>
      </w:r>
    </w:p>
    <w:p w:rsidR="005870C9" w:rsidRDefault="005870C9" w:rsidP="00675DAD">
      <w:pPr>
        <w:tabs>
          <w:tab w:val="num" w:pos="720"/>
        </w:tabs>
        <w:ind w:hanging="360"/>
        <w:jc w:val="both"/>
        <w:rPr>
          <w:b/>
          <w:color w:val="000000"/>
        </w:rPr>
      </w:pPr>
    </w:p>
    <w:p w:rsidR="005870C9" w:rsidRDefault="008E5EC7" w:rsidP="00675DAD">
      <w:pPr>
        <w:ind w:firstLine="851"/>
        <w:jc w:val="both"/>
        <w:rPr>
          <w:color w:val="000000"/>
          <w:lang w:val="sv-SE"/>
        </w:rPr>
      </w:pPr>
      <w:r>
        <w:rPr>
          <w:color w:val="000000"/>
        </w:rPr>
        <w:t xml:space="preserve">14. 2014 m. rugsėjo 12 d. </w:t>
      </w:r>
      <w:r w:rsidR="00830DEE">
        <w:rPr>
          <w:color w:val="000000"/>
        </w:rPr>
        <w:t>planuojamo</w:t>
      </w:r>
      <w:r>
        <w:rPr>
          <w:color w:val="000000"/>
        </w:rPr>
        <w:t xml:space="preserve"> renginio, skirto Upytės 760 metų sukakčiai paminėti, metu vyks k</w:t>
      </w:r>
      <w:r w:rsidR="005870C9">
        <w:rPr>
          <w:color w:val="000000"/>
        </w:rPr>
        <w:t xml:space="preserve">onkurso nugalėtojų apdovanojimas. </w:t>
      </w:r>
    </w:p>
    <w:p w:rsidR="005870C9" w:rsidRPr="008E5EC7" w:rsidRDefault="008E5EC7" w:rsidP="00675DAD">
      <w:pPr>
        <w:pStyle w:val="Sraopastraipa"/>
        <w:ind w:left="0" w:firstLine="851"/>
        <w:jc w:val="both"/>
        <w:rPr>
          <w:color w:val="000000"/>
          <w:lang w:val="sv-SE"/>
        </w:rPr>
      </w:pPr>
      <w:r>
        <w:rPr>
          <w:color w:val="000000"/>
          <w:lang w:val="sv-SE"/>
        </w:rPr>
        <w:t>15.</w:t>
      </w:r>
      <w:r w:rsidR="003E0B41">
        <w:rPr>
          <w:color w:val="000000"/>
          <w:lang w:val="sv-SE"/>
        </w:rPr>
        <w:t xml:space="preserve"> </w:t>
      </w:r>
      <w:r w:rsidR="005870C9" w:rsidRPr="008E5EC7">
        <w:rPr>
          <w:color w:val="000000"/>
          <w:lang w:val="sv-SE"/>
        </w:rPr>
        <w:t xml:space="preserve">Konkurso </w:t>
      </w:r>
      <w:r>
        <w:rPr>
          <w:color w:val="000000"/>
        </w:rPr>
        <w:t xml:space="preserve">nugalėtojai </w:t>
      </w:r>
      <w:r w:rsidR="005870C9" w:rsidRPr="008E5EC7">
        <w:rPr>
          <w:color w:val="000000"/>
        </w:rPr>
        <w:t xml:space="preserve">bus apdovanoti </w:t>
      </w:r>
      <w:r>
        <w:rPr>
          <w:color w:val="000000"/>
        </w:rPr>
        <w:t xml:space="preserve">gyventojų bendruomenės „Upytės žemė“ </w:t>
      </w:r>
      <w:r w:rsidR="005870C9" w:rsidRPr="008E5EC7">
        <w:rPr>
          <w:color w:val="000000"/>
        </w:rPr>
        <w:t>įs</w:t>
      </w:r>
      <w:r>
        <w:rPr>
          <w:color w:val="000000"/>
        </w:rPr>
        <w:t>teigtais prizais.</w:t>
      </w:r>
      <w:r w:rsidR="005870C9" w:rsidRPr="008E5EC7">
        <w:rPr>
          <w:color w:val="000000"/>
        </w:rPr>
        <w:t xml:space="preserve"> </w:t>
      </w:r>
    </w:p>
    <w:p w:rsidR="005870C9" w:rsidRDefault="005870C9" w:rsidP="00675DAD">
      <w:pPr>
        <w:ind w:firstLine="360"/>
        <w:jc w:val="center"/>
        <w:rPr>
          <w:color w:val="000000"/>
          <w:lang w:val="sv-SE"/>
        </w:rPr>
      </w:pPr>
      <w:r>
        <w:rPr>
          <w:color w:val="000000"/>
        </w:rPr>
        <w:t>_______________________</w:t>
      </w:r>
    </w:p>
    <w:p w:rsidR="005870C9" w:rsidRDefault="005870C9" w:rsidP="00675DAD">
      <w:pPr>
        <w:jc w:val="both"/>
        <w:rPr>
          <w:color w:val="000000"/>
        </w:rPr>
      </w:pPr>
    </w:p>
    <w:bookmarkEnd w:id="0"/>
    <w:p w:rsidR="005870C9" w:rsidRDefault="005870C9"/>
    <w:sectPr w:rsidR="005870C9" w:rsidSect="00830DEE">
      <w:pgSz w:w="11906" w:h="16838"/>
      <w:pgMar w:top="993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FCC"/>
    <w:multiLevelType w:val="hybridMultilevel"/>
    <w:tmpl w:val="A8CC141C"/>
    <w:lvl w:ilvl="0" w:tplc="0DDC1B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21E27"/>
    <w:multiLevelType w:val="multilevel"/>
    <w:tmpl w:val="E84AE280"/>
    <w:numStyleLink w:val="Stilius2"/>
  </w:abstractNum>
  <w:abstractNum w:abstractNumId="2">
    <w:nsid w:val="18216FE3"/>
    <w:multiLevelType w:val="multilevel"/>
    <w:tmpl w:val="7270CC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6.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344089"/>
    <w:multiLevelType w:val="multilevel"/>
    <w:tmpl w:val="FE14D5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97"/>
        </w:tabs>
        <w:ind w:left="1697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253D5A6E"/>
    <w:multiLevelType w:val="hybridMultilevel"/>
    <w:tmpl w:val="E81E5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332793"/>
    <w:multiLevelType w:val="multilevel"/>
    <w:tmpl w:val="8BE43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E3085C"/>
    <w:multiLevelType w:val="multilevel"/>
    <w:tmpl w:val="DD6C377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3AEC3377"/>
    <w:multiLevelType w:val="hybridMultilevel"/>
    <w:tmpl w:val="D6982E7E"/>
    <w:lvl w:ilvl="0" w:tplc="6E0E72F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9FB5A34"/>
    <w:multiLevelType w:val="hybridMultilevel"/>
    <w:tmpl w:val="057CAD5A"/>
    <w:lvl w:ilvl="0" w:tplc="0427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4B1E76C0"/>
    <w:multiLevelType w:val="hybridMultilevel"/>
    <w:tmpl w:val="8194A8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C2782"/>
    <w:multiLevelType w:val="multilevel"/>
    <w:tmpl w:val="E53817A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81270F3"/>
    <w:multiLevelType w:val="hybridMultilevel"/>
    <w:tmpl w:val="247AE812"/>
    <w:lvl w:ilvl="0" w:tplc="B13E2B58">
      <w:start w:val="15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2">
    <w:nsid w:val="58CA7A8A"/>
    <w:multiLevelType w:val="hybridMultilevel"/>
    <w:tmpl w:val="0ED43B66"/>
    <w:lvl w:ilvl="0" w:tplc="5DDC5736">
      <w:start w:val="13"/>
      <w:numFmt w:val="decimal"/>
      <w:lvlText w:val="%1."/>
      <w:lvlJc w:val="left"/>
      <w:pPr>
        <w:ind w:left="201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3">
    <w:nsid w:val="5E4425D1"/>
    <w:multiLevelType w:val="hybridMultilevel"/>
    <w:tmpl w:val="E594FEBE"/>
    <w:lvl w:ilvl="0" w:tplc="BC56C6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3B2A3FD2">
      <w:numFmt w:val="none"/>
      <w:lvlText w:val=""/>
      <w:lvlJc w:val="left"/>
      <w:pPr>
        <w:tabs>
          <w:tab w:val="num" w:pos="-409"/>
        </w:tabs>
        <w:ind w:left="-769" w:firstLine="0"/>
      </w:pPr>
    </w:lvl>
    <w:lvl w:ilvl="2" w:tplc="DD4C46F8">
      <w:numFmt w:val="none"/>
      <w:lvlText w:val=""/>
      <w:lvlJc w:val="left"/>
      <w:pPr>
        <w:tabs>
          <w:tab w:val="num" w:pos="-409"/>
        </w:tabs>
        <w:ind w:left="-769" w:firstLine="0"/>
      </w:pPr>
    </w:lvl>
    <w:lvl w:ilvl="3" w:tplc="04D01D84">
      <w:numFmt w:val="none"/>
      <w:lvlText w:val=""/>
      <w:lvlJc w:val="left"/>
      <w:pPr>
        <w:tabs>
          <w:tab w:val="num" w:pos="-409"/>
        </w:tabs>
        <w:ind w:left="-769" w:firstLine="0"/>
      </w:pPr>
    </w:lvl>
    <w:lvl w:ilvl="4" w:tplc="9F146904">
      <w:numFmt w:val="none"/>
      <w:lvlText w:val=""/>
      <w:lvlJc w:val="left"/>
      <w:pPr>
        <w:tabs>
          <w:tab w:val="num" w:pos="-409"/>
        </w:tabs>
        <w:ind w:left="-769" w:firstLine="0"/>
      </w:pPr>
    </w:lvl>
    <w:lvl w:ilvl="5" w:tplc="5324173A">
      <w:numFmt w:val="none"/>
      <w:lvlText w:val=""/>
      <w:lvlJc w:val="left"/>
      <w:pPr>
        <w:tabs>
          <w:tab w:val="num" w:pos="-409"/>
        </w:tabs>
        <w:ind w:left="-769" w:firstLine="0"/>
      </w:pPr>
    </w:lvl>
    <w:lvl w:ilvl="6" w:tplc="64A47616">
      <w:numFmt w:val="none"/>
      <w:lvlText w:val=""/>
      <w:lvlJc w:val="left"/>
      <w:pPr>
        <w:tabs>
          <w:tab w:val="num" w:pos="-409"/>
        </w:tabs>
        <w:ind w:left="-769" w:firstLine="0"/>
      </w:pPr>
    </w:lvl>
    <w:lvl w:ilvl="7" w:tplc="928CA3AA">
      <w:numFmt w:val="none"/>
      <w:lvlText w:val=""/>
      <w:lvlJc w:val="left"/>
      <w:pPr>
        <w:tabs>
          <w:tab w:val="num" w:pos="-409"/>
        </w:tabs>
        <w:ind w:left="-769" w:firstLine="0"/>
      </w:pPr>
    </w:lvl>
    <w:lvl w:ilvl="8" w:tplc="1916CC4E">
      <w:numFmt w:val="none"/>
      <w:lvlText w:val=""/>
      <w:lvlJc w:val="left"/>
      <w:pPr>
        <w:tabs>
          <w:tab w:val="num" w:pos="-409"/>
        </w:tabs>
        <w:ind w:left="-769" w:firstLine="0"/>
      </w:pPr>
    </w:lvl>
  </w:abstractNum>
  <w:abstractNum w:abstractNumId="14">
    <w:nsid w:val="63A2189D"/>
    <w:multiLevelType w:val="multilevel"/>
    <w:tmpl w:val="E84AE280"/>
    <w:styleLink w:val="Stilius2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A4B1C"/>
    <w:multiLevelType w:val="hybridMultilevel"/>
    <w:tmpl w:val="60BA5C9E"/>
    <w:lvl w:ilvl="0" w:tplc="666A8106">
      <w:start w:val="13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>
    <w:nsid w:val="6F12677F"/>
    <w:multiLevelType w:val="hybridMultilevel"/>
    <w:tmpl w:val="6366BA4A"/>
    <w:lvl w:ilvl="0" w:tplc="571E96B6">
      <w:start w:val="15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7">
    <w:nsid w:val="761F45F1"/>
    <w:multiLevelType w:val="multilevel"/>
    <w:tmpl w:val="7BD03808"/>
    <w:lvl w:ilvl="0">
      <w:start w:val="11"/>
      <w:numFmt w:val="decimal"/>
      <w:lvlText w:val="%1."/>
      <w:lvlJc w:val="left"/>
      <w:pPr>
        <w:ind w:left="20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hint="default"/>
      </w:rPr>
    </w:lvl>
  </w:abstractNum>
  <w:abstractNum w:abstractNumId="18">
    <w:nsid w:val="7B8735E7"/>
    <w:multiLevelType w:val="multilevel"/>
    <w:tmpl w:val="9D7418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>
    <w:nsid w:val="7C7036A7"/>
    <w:multiLevelType w:val="hybridMultilevel"/>
    <w:tmpl w:val="B1CA48D0"/>
    <w:lvl w:ilvl="0" w:tplc="0427000F">
      <w:start w:val="1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0">
    <w:nsid w:val="7EA95ECE"/>
    <w:multiLevelType w:val="multilevel"/>
    <w:tmpl w:val="70EA60E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7"/>
  </w:num>
  <w:num w:numId="16">
    <w:abstractNumId w:val="10"/>
  </w:num>
  <w:num w:numId="17">
    <w:abstractNumId w:val="19"/>
  </w:num>
  <w:num w:numId="18">
    <w:abstractNumId w:val="12"/>
  </w:num>
  <w:num w:numId="19">
    <w:abstractNumId w:val="11"/>
  </w:num>
  <w:num w:numId="20">
    <w:abstractNumId w:val="16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EA"/>
    <w:rsid w:val="00383A0D"/>
    <w:rsid w:val="00393DA8"/>
    <w:rsid w:val="003E0B41"/>
    <w:rsid w:val="004A0276"/>
    <w:rsid w:val="005870C9"/>
    <w:rsid w:val="00675DAD"/>
    <w:rsid w:val="006D4A56"/>
    <w:rsid w:val="00830DEE"/>
    <w:rsid w:val="008932EA"/>
    <w:rsid w:val="008E5EC7"/>
    <w:rsid w:val="008F5FA7"/>
    <w:rsid w:val="009F2CDF"/>
    <w:rsid w:val="00AA7EA7"/>
    <w:rsid w:val="00E7645A"/>
    <w:rsid w:val="00F1170F"/>
    <w:rsid w:val="00F7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870C9"/>
    <w:pPr>
      <w:ind w:left="720"/>
      <w:contextualSpacing/>
    </w:pPr>
  </w:style>
  <w:style w:type="character" w:styleId="Hipersaitas">
    <w:name w:val="Hyperlink"/>
    <w:semiHidden/>
    <w:unhideWhenUsed/>
    <w:rsid w:val="005870C9"/>
    <w:rPr>
      <w:color w:val="0000FF"/>
      <w:u w:val="single"/>
    </w:rPr>
  </w:style>
  <w:style w:type="numbering" w:customStyle="1" w:styleId="Stilius2">
    <w:name w:val="Stilius2"/>
    <w:rsid w:val="005870C9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870C9"/>
    <w:pPr>
      <w:ind w:left="720"/>
      <w:contextualSpacing/>
    </w:pPr>
  </w:style>
  <w:style w:type="character" w:styleId="Hipersaitas">
    <w:name w:val="Hyperlink"/>
    <w:semiHidden/>
    <w:unhideWhenUsed/>
    <w:rsid w:val="005870C9"/>
    <w:rPr>
      <w:color w:val="0000FF"/>
      <w:u w:val="single"/>
    </w:rPr>
  </w:style>
  <w:style w:type="numbering" w:customStyle="1" w:styleId="Stilius2">
    <w:name w:val="Stilius2"/>
    <w:rsid w:val="005870C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Upytes direkt</dc:creator>
  <cp:lastModifiedBy>sekretor</cp:lastModifiedBy>
  <cp:revision>5</cp:revision>
  <cp:lastPrinted>2014-07-31T08:48:00Z</cp:lastPrinted>
  <dcterms:created xsi:type="dcterms:W3CDTF">2014-07-31T08:15:00Z</dcterms:created>
  <dcterms:modified xsi:type="dcterms:W3CDTF">2014-07-31T08:55:00Z</dcterms:modified>
</cp:coreProperties>
</file>